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8552" w14:textId="77777777" w:rsidR="00464EAB" w:rsidRDefault="0024199F">
      <w:pPr>
        <w:pStyle w:val="Title"/>
        <w:rPr>
          <w:u w:val="none"/>
        </w:rPr>
      </w:pPr>
      <w:r>
        <w:t>Abstract</w:t>
      </w:r>
      <w:r>
        <w:rPr>
          <w:spacing w:val="-12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Declaration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39B18E67" w14:textId="77777777" w:rsidR="00464EAB" w:rsidRDefault="00464EAB">
      <w:pPr>
        <w:pStyle w:val="BodyText"/>
        <w:spacing w:before="86"/>
        <w:rPr>
          <w:b/>
          <w:sz w:val="28"/>
        </w:rPr>
      </w:pPr>
    </w:p>
    <w:p w14:paraId="3D28854E" w14:textId="070405F5" w:rsidR="001B162B" w:rsidRDefault="001B162B">
      <w:pPr>
        <w:spacing w:line="278" w:lineRule="auto"/>
        <w:ind w:left="484" w:right="404"/>
        <w:jc w:val="center"/>
        <w:rPr>
          <w:b/>
          <w:sz w:val="28"/>
        </w:rPr>
      </w:pPr>
      <w:r>
        <w:rPr>
          <w:b/>
          <w:sz w:val="28"/>
        </w:rPr>
        <w:t>14</w:t>
      </w:r>
      <w:r w:rsidRPr="001B162B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Annual Scientific Sessions -IBMBB</w:t>
      </w:r>
      <w:r w:rsidR="0024199F">
        <w:rPr>
          <w:b/>
          <w:sz w:val="28"/>
        </w:rPr>
        <w:t xml:space="preserve"> </w:t>
      </w:r>
    </w:p>
    <w:p w14:paraId="6BB0E9BF" w14:textId="1D78C4F4" w:rsidR="00464EAB" w:rsidRDefault="001B162B">
      <w:pPr>
        <w:spacing w:line="278" w:lineRule="auto"/>
        <w:ind w:left="484" w:right="404"/>
        <w:jc w:val="center"/>
        <w:rPr>
          <w:b/>
          <w:sz w:val="28"/>
        </w:rPr>
      </w:pPr>
      <w:r>
        <w:rPr>
          <w:b/>
          <w:sz w:val="28"/>
        </w:rPr>
        <w:t>16</w:t>
      </w:r>
      <w:r w:rsidRPr="001B162B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October</w:t>
      </w:r>
      <w:r w:rsidR="0024199F">
        <w:rPr>
          <w:b/>
          <w:sz w:val="28"/>
        </w:rPr>
        <w:t xml:space="preserve"> 202</w:t>
      </w:r>
      <w:r>
        <w:rPr>
          <w:b/>
          <w:sz w:val="28"/>
        </w:rPr>
        <w:t>6</w:t>
      </w:r>
    </w:p>
    <w:p w14:paraId="23477A8A" w14:textId="77777777" w:rsidR="00464EAB" w:rsidRDefault="0024199F">
      <w:pPr>
        <w:pStyle w:val="Heading1"/>
        <w:spacing w:line="276" w:lineRule="auto"/>
        <w:ind w:left="1189" w:right="1109"/>
      </w:pPr>
      <w:r>
        <w:t>Institute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Biochemistry,</w:t>
      </w:r>
      <w:r>
        <w:rPr>
          <w:spacing w:val="-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Biotechnology University of Colombo</w:t>
      </w:r>
    </w:p>
    <w:p w14:paraId="0834C419" w14:textId="77777777" w:rsidR="00464EAB" w:rsidRDefault="00464EAB">
      <w:pPr>
        <w:pStyle w:val="BodyText"/>
        <w:spacing w:before="160"/>
        <w:rPr>
          <w:b/>
        </w:rPr>
      </w:pPr>
    </w:p>
    <w:p w14:paraId="6B539CE4" w14:textId="77777777" w:rsidR="00464EAB" w:rsidRPr="001B162B" w:rsidRDefault="0024199F">
      <w:pPr>
        <w:pStyle w:val="ListParagraph"/>
        <w:numPr>
          <w:ilvl w:val="0"/>
          <w:numId w:val="2"/>
        </w:numPr>
        <w:tabs>
          <w:tab w:val="left" w:pos="400"/>
        </w:tabs>
        <w:jc w:val="both"/>
        <w:rPr>
          <w:b/>
          <w:bCs/>
          <w:sz w:val="24"/>
        </w:rPr>
      </w:pPr>
      <w:r w:rsidRPr="001B162B">
        <w:rPr>
          <w:b/>
          <w:bCs/>
          <w:sz w:val="24"/>
        </w:rPr>
        <w:t>Select</w:t>
      </w:r>
      <w:r w:rsidRPr="001B162B">
        <w:rPr>
          <w:b/>
          <w:bCs/>
          <w:spacing w:val="-3"/>
          <w:sz w:val="24"/>
        </w:rPr>
        <w:t xml:space="preserve"> </w:t>
      </w:r>
      <w:r w:rsidRPr="001B162B">
        <w:rPr>
          <w:b/>
          <w:bCs/>
          <w:sz w:val="24"/>
        </w:rPr>
        <w:t>the</w:t>
      </w:r>
      <w:r w:rsidRPr="001B162B">
        <w:rPr>
          <w:b/>
          <w:bCs/>
          <w:spacing w:val="-3"/>
          <w:sz w:val="24"/>
        </w:rPr>
        <w:t xml:space="preserve"> </w:t>
      </w:r>
      <w:r w:rsidRPr="001B162B">
        <w:rPr>
          <w:b/>
          <w:bCs/>
          <w:sz w:val="24"/>
        </w:rPr>
        <w:t>theme</w:t>
      </w:r>
      <w:r w:rsidRPr="001B162B">
        <w:rPr>
          <w:b/>
          <w:bCs/>
          <w:spacing w:val="-2"/>
          <w:sz w:val="24"/>
        </w:rPr>
        <w:t xml:space="preserve"> </w:t>
      </w:r>
      <w:r w:rsidRPr="001B162B">
        <w:rPr>
          <w:b/>
          <w:bCs/>
          <w:sz w:val="24"/>
        </w:rPr>
        <w:t>(to</w:t>
      </w:r>
      <w:r w:rsidRPr="001B162B">
        <w:rPr>
          <w:b/>
          <w:bCs/>
          <w:spacing w:val="-1"/>
          <w:sz w:val="24"/>
        </w:rPr>
        <w:t xml:space="preserve"> </w:t>
      </w:r>
      <w:r w:rsidRPr="001B162B">
        <w:rPr>
          <w:b/>
          <w:bCs/>
          <w:sz w:val="24"/>
        </w:rPr>
        <w:t>be</w:t>
      </w:r>
      <w:r w:rsidRPr="001B162B">
        <w:rPr>
          <w:b/>
          <w:bCs/>
          <w:spacing w:val="-2"/>
          <w:sz w:val="24"/>
        </w:rPr>
        <w:t xml:space="preserve"> </w:t>
      </w:r>
      <w:r w:rsidRPr="001B162B">
        <w:rPr>
          <w:b/>
          <w:bCs/>
          <w:sz w:val="24"/>
        </w:rPr>
        <w:t>given</w:t>
      </w:r>
      <w:r w:rsidRPr="001B162B">
        <w:rPr>
          <w:b/>
          <w:bCs/>
          <w:spacing w:val="-1"/>
          <w:sz w:val="24"/>
        </w:rPr>
        <w:t xml:space="preserve"> </w:t>
      </w:r>
      <w:r w:rsidRPr="001B162B">
        <w:rPr>
          <w:b/>
          <w:bCs/>
          <w:sz w:val="24"/>
        </w:rPr>
        <w:t>with</w:t>
      </w:r>
      <w:r w:rsidRPr="001B162B">
        <w:rPr>
          <w:b/>
          <w:bCs/>
          <w:spacing w:val="1"/>
          <w:sz w:val="24"/>
        </w:rPr>
        <w:t xml:space="preserve"> </w:t>
      </w:r>
      <w:r w:rsidRPr="001B162B">
        <w:rPr>
          <w:b/>
          <w:bCs/>
          <w:sz w:val="24"/>
        </w:rPr>
        <w:t>a</w:t>
      </w:r>
      <w:r w:rsidRPr="001B162B">
        <w:rPr>
          <w:b/>
          <w:bCs/>
          <w:spacing w:val="-1"/>
          <w:sz w:val="24"/>
        </w:rPr>
        <w:t xml:space="preserve"> </w:t>
      </w:r>
      <w:r w:rsidRPr="001B162B">
        <w:rPr>
          <w:b/>
          <w:bCs/>
          <w:sz w:val="24"/>
        </w:rPr>
        <w:t xml:space="preserve">ticking </w:t>
      </w:r>
      <w:r w:rsidRPr="001B162B">
        <w:rPr>
          <w:b/>
          <w:bCs/>
          <w:spacing w:val="-2"/>
          <w:sz w:val="24"/>
        </w:rPr>
        <w:t>option)</w:t>
      </w:r>
    </w:p>
    <w:p w14:paraId="19B07B8B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Molecular biology and biotechnology</w:t>
      </w:r>
    </w:p>
    <w:p w14:paraId="22803FBE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Biochemistry, immunology and cell biology</w:t>
      </w:r>
    </w:p>
    <w:p w14:paraId="2D1A1100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Genetics, genomics and bioinformatics</w:t>
      </w:r>
    </w:p>
    <w:p w14:paraId="5C0AF095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Microbiology, virology and infectious diseases</w:t>
      </w:r>
    </w:p>
    <w:p w14:paraId="2ABC7E30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AI, machine learning and computational biology</w:t>
      </w:r>
    </w:p>
    <w:p w14:paraId="1C41CD28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Public health, epidemiology and biostatistics</w:t>
      </w:r>
    </w:p>
    <w:p w14:paraId="23684994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Innovation for health, translational research and cancer biology</w:t>
      </w:r>
    </w:p>
    <w:p w14:paraId="72DB88A1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Biomedical innovation, diagnostics and therapeutics</w:t>
      </w:r>
    </w:p>
    <w:p w14:paraId="6B158ED5" w14:textId="77777777" w:rsidR="001B162B" w:rsidRPr="001B162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Nutrition, natural products and drug discovery</w:t>
      </w:r>
    </w:p>
    <w:p w14:paraId="6BFFDB61" w14:textId="35157572" w:rsidR="00464EAB" w:rsidRDefault="001B162B" w:rsidP="001B162B">
      <w:pPr>
        <w:pStyle w:val="ListParagraph"/>
        <w:numPr>
          <w:ilvl w:val="1"/>
          <w:numId w:val="2"/>
        </w:numPr>
        <w:tabs>
          <w:tab w:val="left" w:pos="620"/>
        </w:tabs>
        <w:spacing w:before="225"/>
        <w:rPr>
          <w:sz w:val="24"/>
        </w:rPr>
      </w:pPr>
      <w:r w:rsidRPr="001B162B">
        <w:rPr>
          <w:sz w:val="24"/>
        </w:rPr>
        <w:t>Environmental and One Health approaches</w:t>
      </w:r>
    </w:p>
    <w:p w14:paraId="518FFAD8" w14:textId="77777777" w:rsidR="00464EAB" w:rsidRDefault="00464EAB">
      <w:pPr>
        <w:pStyle w:val="BodyText"/>
      </w:pPr>
    </w:p>
    <w:p w14:paraId="1B970BCF" w14:textId="77777777" w:rsidR="00464EAB" w:rsidRDefault="00464EAB">
      <w:pPr>
        <w:pStyle w:val="BodyText"/>
        <w:spacing w:before="66"/>
      </w:pPr>
    </w:p>
    <w:p w14:paraId="0CACC7CA" w14:textId="588F6351" w:rsidR="00464EAB" w:rsidRPr="001B162B" w:rsidRDefault="0024199F" w:rsidP="001B162B">
      <w:pPr>
        <w:pStyle w:val="ListParagraph"/>
        <w:numPr>
          <w:ilvl w:val="0"/>
          <w:numId w:val="2"/>
        </w:numPr>
        <w:tabs>
          <w:tab w:val="left" w:pos="400"/>
          <w:tab w:val="left" w:pos="681"/>
        </w:tabs>
        <w:spacing w:line="360" w:lineRule="auto"/>
        <w:ind w:right="194"/>
        <w:jc w:val="left"/>
        <w:rPr>
          <w:sz w:val="24"/>
        </w:rPr>
      </w:pPr>
      <w:r w:rsidRPr="001B162B">
        <w:rPr>
          <w:sz w:val="24"/>
        </w:rPr>
        <w:t>Title</w:t>
      </w:r>
      <w:r w:rsidRPr="001B162B">
        <w:rPr>
          <w:spacing w:val="-4"/>
          <w:sz w:val="24"/>
        </w:rPr>
        <w:t xml:space="preserve"> </w:t>
      </w:r>
      <w:r w:rsidRPr="001B162B">
        <w:rPr>
          <w:sz w:val="24"/>
        </w:rPr>
        <w:t>of</w:t>
      </w:r>
      <w:r w:rsidRPr="001B162B">
        <w:rPr>
          <w:spacing w:val="-3"/>
          <w:sz w:val="24"/>
        </w:rPr>
        <w:t xml:space="preserve"> </w:t>
      </w:r>
      <w:r w:rsidRPr="001B162B">
        <w:rPr>
          <w:sz w:val="24"/>
        </w:rPr>
        <w:t>the</w:t>
      </w:r>
      <w:r w:rsidRPr="001B162B">
        <w:rPr>
          <w:spacing w:val="-3"/>
          <w:sz w:val="24"/>
        </w:rPr>
        <w:t xml:space="preserve"> </w:t>
      </w:r>
      <w:r w:rsidRPr="001B162B">
        <w:rPr>
          <w:sz w:val="24"/>
        </w:rPr>
        <w:t>abstract:</w:t>
      </w:r>
      <w:r w:rsidRPr="001B162B">
        <w:rPr>
          <w:spacing w:val="40"/>
          <w:sz w:val="24"/>
        </w:rPr>
        <w:t xml:space="preserve"> </w:t>
      </w:r>
    </w:p>
    <w:p w14:paraId="55416B33" w14:textId="77777777" w:rsidR="00464EAB" w:rsidRDefault="0024199F">
      <w:pPr>
        <w:pStyle w:val="ListParagraph"/>
        <w:numPr>
          <w:ilvl w:val="0"/>
          <w:numId w:val="2"/>
        </w:numPr>
        <w:tabs>
          <w:tab w:val="left" w:pos="400"/>
        </w:tabs>
        <w:spacing w:before="1"/>
        <w:jc w:val="both"/>
        <w:rPr>
          <w:sz w:val="24"/>
        </w:rPr>
      </w:pP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affiliations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Authors:</w:t>
      </w:r>
    </w:p>
    <w:p w14:paraId="65CE55C2" w14:textId="710ED244" w:rsidR="00464EAB" w:rsidRDefault="0024199F">
      <w:pPr>
        <w:pStyle w:val="ListParagraph"/>
        <w:numPr>
          <w:ilvl w:val="0"/>
          <w:numId w:val="2"/>
        </w:numPr>
        <w:tabs>
          <w:tab w:val="left" w:pos="400"/>
        </w:tabs>
        <w:spacing w:before="60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presenting</w:t>
      </w:r>
      <w:r>
        <w:rPr>
          <w:spacing w:val="-3"/>
          <w:sz w:val="24"/>
        </w:rPr>
        <w:t xml:space="preserve"> </w:t>
      </w:r>
      <w:r>
        <w:rPr>
          <w:sz w:val="24"/>
        </w:rPr>
        <w:t>author:</w:t>
      </w:r>
      <w:r>
        <w:rPr>
          <w:spacing w:val="59"/>
          <w:sz w:val="24"/>
        </w:rPr>
        <w:t xml:space="preserve"> </w:t>
      </w:r>
    </w:p>
    <w:p w14:paraId="7ED8326E" w14:textId="77777777" w:rsidR="001B162B" w:rsidRPr="001B162B" w:rsidRDefault="0024199F" w:rsidP="001B162B">
      <w:pPr>
        <w:pStyle w:val="ListParagraph"/>
        <w:numPr>
          <w:ilvl w:val="0"/>
          <w:numId w:val="2"/>
        </w:numPr>
        <w:tabs>
          <w:tab w:val="left" w:pos="400"/>
        </w:tabs>
        <w:spacing w:before="211"/>
        <w:jc w:val="left"/>
        <w:rPr>
          <w:sz w:val="24"/>
        </w:rPr>
      </w:pPr>
      <w:r w:rsidRPr="001B162B">
        <w:rPr>
          <w:sz w:val="24"/>
        </w:rPr>
        <w:t>Preferred</w:t>
      </w:r>
      <w:r w:rsidRPr="001B162B">
        <w:rPr>
          <w:spacing w:val="-2"/>
          <w:sz w:val="24"/>
        </w:rPr>
        <w:t xml:space="preserve"> </w:t>
      </w:r>
      <w:r w:rsidRPr="001B162B">
        <w:rPr>
          <w:sz w:val="24"/>
        </w:rPr>
        <w:t>mode</w:t>
      </w:r>
      <w:r w:rsidRPr="001B162B">
        <w:rPr>
          <w:spacing w:val="-2"/>
          <w:sz w:val="24"/>
        </w:rPr>
        <w:t xml:space="preserve"> </w:t>
      </w:r>
      <w:r w:rsidRPr="001B162B">
        <w:rPr>
          <w:sz w:val="24"/>
        </w:rPr>
        <w:t>of</w:t>
      </w:r>
      <w:r w:rsidRPr="001B162B">
        <w:rPr>
          <w:spacing w:val="-3"/>
          <w:sz w:val="24"/>
        </w:rPr>
        <w:t xml:space="preserve"> </w:t>
      </w:r>
      <w:r w:rsidRPr="001B162B">
        <w:rPr>
          <w:sz w:val="24"/>
        </w:rPr>
        <w:t>presentation:</w:t>
      </w:r>
      <w:r w:rsidRPr="001B162B">
        <w:rPr>
          <w:spacing w:val="59"/>
          <w:sz w:val="24"/>
        </w:rPr>
        <w:t xml:space="preserve"> </w:t>
      </w:r>
    </w:p>
    <w:p w14:paraId="15C0B23C" w14:textId="4EBCD9DE" w:rsidR="00464EAB" w:rsidRDefault="0024199F" w:rsidP="001B162B">
      <w:pPr>
        <w:pStyle w:val="ListParagraph"/>
        <w:numPr>
          <w:ilvl w:val="0"/>
          <w:numId w:val="2"/>
        </w:numPr>
        <w:tabs>
          <w:tab w:val="left" w:pos="400"/>
        </w:tabs>
        <w:spacing w:before="137" w:line="360" w:lineRule="auto"/>
        <w:jc w:val="left"/>
      </w:pPr>
      <w:r w:rsidRPr="001B162B">
        <w:rPr>
          <w:sz w:val="24"/>
        </w:rPr>
        <w:t>Name</w:t>
      </w:r>
      <w:r w:rsidRPr="001B162B">
        <w:rPr>
          <w:spacing w:val="-4"/>
          <w:sz w:val="24"/>
        </w:rPr>
        <w:t xml:space="preserve"> </w:t>
      </w:r>
      <w:r w:rsidRPr="001B162B">
        <w:rPr>
          <w:sz w:val="24"/>
        </w:rPr>
        <w:t>of</w:t>
      </w:r>
      <w:r w:rsidRPr="001B162B">
        <w:rPr>
          <w:spacing w:val="-5"/>
          <w:sz w:val="24"/>
        </w:rPr>
        <w:t xml:space="preserve"> </w:t>
      </w:r>
      <w:r w:rsidRPr="001B162B">
        <w:rPr>
          <w:sz w:val="24"/>
        </w:rPr>
        <w:t>the</w:t>
      </w:r>
      <w:r w:rsidRPr="001B162B">
        <w:rPr>
          <w:spacing w:val="-1"/>
          <w:sz w:val="24"/>
        </w:rPr>
        <w:t xml:space="preserve"> </w:t>
      </w:r>
      <w:r w:rsidRPr="001B162B">
        <w:rPr>
          <w:sz w:val="24"/>
        </w:rPr>
        <w:t>corresponding</w:t>
      </w:r>
      <w:r w:rsidRPr="001B162B">
        <w:rPr>
          <w:spacing w:val="-3"/>
          <w:sz w:val="24"/>
        </w:rPr>
        <w:t xml:space="preserve"> </w:t>
      </w:r>
      <w:r w:rsidRPr="001B162B">
        <w:rPr>
          <w:sz w:val="24"/>
        </w:rPr>
        <w:t>author:</w:t>
      </w:r>
      <w:r w:rsidRPr="001B162B">
        <w:rPr>
          <w:spacing w:val="-1"/>
          <w:sz w:val="24"/>
        </w:rPr>
        <w:t xml:space="preserve"> </w:t>
      </w:r>
      <w:r w:rsidR="001B162B" w:rsidRPr="001B162B">
        <w:rPr>
          <w:spacing w:val="-1"/>
          <w:sz w:val="24"/>
        </w:rPr>
        <w:t>(</w:t>
      </w:r>
      <w:r>
        <w:t>Postal address:</w:t>
      </w:r>
      <w:r w:rsidR="001B162B">
        <w:t>)</w:t>
      </w:r>
      <w:r>
        <w:t xml:space="preserve"> </w:t>
      </w:r>
    </w:p>
    <w:p w14:paraId="1C8253C8" w14:textId="77777777" w:rsidR="00464EAB" w:rsidRDefault="00464EAB">
      <w:pPr>
        <w:pStyle w:val="BodyText"/>
        <w:spacing w:before="1"/>
      </w:pPr>
    </w:p>
    <w:p w14:paraId="4ED4EB09" w14:textId="2356ECBD" w:rsidR="00464EAB" w:rsidRDefault="0024199F">
      <w:pPr>
        <w:pStyle w:val="ListParagraph"/>
        <w:numPr>
          <w:ilvl w:val="0"/>
          <w:numId w:val="2"/>
        </w:numPr>
        <w:tabs>
          <w:tab w:val="left" w:pos="400"/>
        </w:tabs>
        <w:spacing w:line="360" w:lineRule="auto"/>
        <w:ind w:right="610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granted</w:t>
      </w:r>
      <w:r>
        <w:rPr>
          <w:spacing w:val="-5"/>
          <w:sz w:val="24"/>
        </w:rPr>
        <w:t xml:space="preserve"> </w:t>
      </w:r>
      <w:r>
        <w:rPr>
          <w:sz w:val="24"/>
        </w:rPr>
        <w:t>ethics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involving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human/animal participants, and Reference No. </w:t>
      </w:r>
    </w:p>
    <w:p w14:paraId="594987C4" w14:textId="2B4B7A36" w:rsidR="00464EAB" w:rsidRDefault="0024199F">
      <w:pPr>
        <w:pStyle w:val="ListParagraph"/>
        <w:numPr>
          <w:ilvl w:val="0"/>
          <w:numId w:val="2"/>
        </w:numPr>
        <w:tabs>
          <w:tab w:val="left" w:pos="400"/>
        </w:tabs>
        <w:jc w:val="left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total or</w:t>
      </w:r>
      <w:r>
        <w:rPr>
          <w:spacing w:val="-1"/>
          <w:sz w:val="24"/>
        </w:rPr>
        <w:t xml:space="preserve"> </w:t>
      </w:r>
      <w:r>
        <w:rPr>
          <w:sz w:val="24"/>
        </w:rPr>
        <w:t>a component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abstract been</w:t>
      </w:r>
      <w:r>
        <w:rPr>
          <w:spacing w:val="1"/>
          <w:sz w:val="24"/>
        </w:rPr>
        <w:t xml:space="preserve"> </w:t>
      </w:r>
      <w:r>
        <w:rPr>
          <w:sz w:val="24"/>
        </w:rPr>
        <w:t>previously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published?</w:t>
      </w:r>
      <w:r>
        <w:rPr>
          <w:spacing w:val="64"/>
          <w:sz w:val="24"/>
        </w:rPr>
        <w:t xml:space="preserve"> </w:t>
      </w:r>
    </w:p>
    <w:p w14:paraId="74EA5FB0" w14:textId="1227FE64" w:rsidR="00464EAB" w:rsidRPr="001B162B" w:rsidRDefault="0024199F">
      <w:pPr>
        <w:pStyle w:val="ListParagraph"/>
        <w:numPr>
          <w:ilvl w:val="0"/>
          <w:numId w:val="2"/>
        </w:numPr>
        <w:tabs>
          <w:tab w:val="left" w:pos="400"/>
        </w:tabs>
        <w:spacing w:before="137"/>
        <w:jc w:val="left"/>
        <w:rPr>
          <w:sz w:val="24"/>
        </w:rPr>
      </w:pPr>
      <w:r>
        <w:rPr>
          <w:sz w:val="24"/>
        </w:rPr>
        <w:t>If yes,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published:</w:t>
      </w:r>
      <w:r>
        <w:rPr>
          <w:spacing w:val="-1"/>
          <w:sz w:val="24"/>
        </w:rPr>
        <w:t xml:space="preserve"> </w:t>
      </w:r>
    </w:p>
    <w:p w14:paraId="7C6E182C" w14:textId="77777777" w:rsidR="001B162B" w:rsidRDefault="001B162B" w:rsidP="001B162B">
      <w:pPr>
        <w:tabs>
          <w:tab w:val="left" w:pos="400"/>
        </w:tabs>
        <w:spacing w:before="137"/>
        <w:rPr>
          <w:sz w:val="24"/>
        </w:rPr>
      </w:pPr>
    </w:p>
    <w:p w14:paraId="7C786980" w14:textId="77777777" w:rsidR="001B162B" w:rsidRDefault="001B162B" w:rsidP="001B162B">
      <w:pPr>
        <w:tabs>
          <w:tab w:val="left" w:pos="400"/>
        </w:tabs>
        <w:spacing w:before="137"/>
        <w:rPr>
          <w:sz w:val="24"/>
        </w:rPr>
      </w:pPr>
    </w:p>
    <w:p w14:paraId="34658A95" w14:textId="77777777" w:rsidR="001B162B" w:rsidRPr="001B162B" w:rsidRDefault="001B162B" w:rsidP="001B162B">
      <w:pPr>
        <w:tabs>
          <w:tab w:val="left" w:pos="400"/>
        </w:tabs>
        <w:spacing w:before="137"/>
        <w:rPr>
          <w:sz w:val="24"/>
        </w:rPr>
      </w:pPr>
    </w:p>
    <w:p w14:paraId="5E65DBF2" w14:textId="77777777" w:rsidR="00464EAB" w:rsidRDefault="00464EAB">
      <w:pPr>
        <w:pStyle w:val="BodyText"/>
      </w:pPr>
    </w:p>
    <w:p w14:paraId="04B3BA3E" w14:textId="77777777" w:rsidR="00464EAB" w:rsidRDefault="00464EAB">
      <w:pPr>
        <w:pStyle w:val="BodyText"/>
      </w:pPr>
    </w:p>
    <w:p w14:paraId="7DFCA281" w14:textId="77777777" w:rsidR="00464EAB" w:rsidRDefault="0024199F">
      <w:pPr>
        <w:pStyle w:val="Heading1"/>
        <w:jc w:val="both"/>
      </w:pPr>
      <w:r>
        <w:t>Declaration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corresponding </w:t>
      </w:r>
      <w:r>
        <w:rPr>
          <w:spacing w:val="-2"/>
        </w:rPr>
        <w:t>author:</w:t>
      </w:r>
    </w:p>
    <w:p w14:paraId="5FF321BA" w14:textId="77777777" w:rsidR="00464EAB" w:rsidRDefault="00464EAB">
      <w:pPr>
        <w:pStyle w:val="BodyText"/>
        <w:spacing w:before="266"/>
        <w:rPr>
          <w:b/>
        </w:rPr>
      </w:pPr>
    </w:p>
    <w:p w14:paraId="0D61C7F2" w14:textId="4163589F" w:rsidR="00464EAB" w:rsidRDefault="0024199F">
      <w:pPr>
        <w:pStyle w:val="BodyText"/>
        <w:spacing w:line="360" w:lineRule="auto"/>
        <w:ind w:left="160" w:right="298"/>
        <w:jc w:val="both"/>
      </w:pP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co-authors, 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 is</w:t>
      </w:r>
      <w:r>
        <w:rPr>
          <w:spacing w:val="-2"/>
        </w:rPr>
        <w:t xml:space="preserve"> </w:t>
      </w:r>
      <w:r>
        <w:t>correct. I</w:t>
      </w:r>
      <w:r>
        <w:rPr>
          <w:spacing w:val="-3"/>
        </w:rPr>
        <w:t xml:space="preserve"> </w:t>
      </w:r>
      <w:r>
        <w:t>am submitting</w:t>
      </w:r>
      <w:r>
        <w:rPr>
          <w:spacing w:val="-2"/>
        </w:rPr>
        <w:t xml:space="preserve"> </w:t>
      </w:r>
      <w:r>
        <w:t xml:space="preserve">this abstract to be considered for presentation at the </w:t>
      </w:r>
      <w:r w:rsidR="001B162B">
        <w:t>14</w:t>
      </w:r>
      <w:r w:rsidR="001B162B" w:rsidRPr="001B162B">
        <w:rPr>
          <w:vertAlign w:val="superscript"/>
        </w:rPr>
        <w:t>th</w:t>
      </w:r>
      <w:r w:rsidR="001B162B">
        <w:t xml:space="preserve"> Annual Scientific</w:t>
      </w:r>
      <w:r w:rsidR="000922B4">
        <w:t xml:space="preserve"> Sessions at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Biochemistry,</w:t>
      </w:r>
      <w:r>
        <w:rPr>
          <w:spacing w:val="-1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Biotechnology, University of Colombo.</w:t>
      </w:r>
    </w:p>
    <w:p w14:paraId="02A97F1D" w14:textId="2B12C13F" w:rsidR="00F32FFF" w:rsidRDefault="00F32FFF">
      <w:pPr>
        <w:pStyle w:val="BodyText"/>
        <w:tabs>
          <w:tab w:val="left" w:pos="6341"/>
        </w:tabs>
        <w:spacing w:before="229" w:line="556" w:lineRule="auto"/>
        <w:ind w:left="102" w:right="2271"/>
        <w:jc w:val="both"/>
      </w:pPr>
      <w:r>
        <w:t xml:space="preserve">Name: </w:t>
      </w:r>
      <w:r w:rsidR="001B162B">
        <w:t xml:space="preserve">                                               </w:t>
      </w:r>
      <w:r>
        <w:t xml:space="preserve"> </w:t>
      </w:r>
      <w:r w:rsidR="0024199F">
        <w:t xml:space="preserve">                                            </w:t>
      </w:r>
      <w:r w:rsidR="0024199F" w:rsidRPr="0024199F">
        <w:t>Signature:</w:t>
      </w:r>
    </w:p>
    <w:p w14:paraId="7B404D8D" w14:textId="5F2B348B" w:rsidR="00464EAB" w:rsidRDefault="0024199F">
      <w:pPr>
        <w:pStyle w:val="BodyText"/>
        <w:tabs>
          <w:tab w:val="left" w:pos="6341"/>
        </w:tabs>
        <w:spacing w:before="229" w:line="556" w:lineRule="auto"/>
        <w:ind w:left="102" w:right="2271"/>
        <w:jc w:val="both"/>
      </w:pPr>
      <w:r>
        <w:t xml:space="preserve">Date: </w:t>
      </w:r>
    </w:p>
    <w:sectPr w:rsidR="00464EAB">
      <w:pgSz w:w="12240" w:h="15840"/>
      <w:pgMar w:top="1300" w:right="13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3F7"/>
    <w:multiLevelType w:val="hybridMultilevel"/>
    <w:tmpl w:val="84C0276E"/>
    <w:lvl w:ilvl="0" w:tplc="16E2220A">
      <w:start w:val="1"/>
      <w:numFmt w:val="decimal"/>
      <w:lvlText w:val="%1."/>
      <w:lvlJc w:val="left"/>
      <w:pPr>
        <w:ind w:left="4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F2999A">
      <w:numFmt w:val="bullet"/>
      <w:lvlText w:val=""/>
      <w:lvlJc w:val="left"/>
      <w:pPr>
        <w:ind w:left="62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9F4B4D8">
      <w:numFmt w:val="bullet"/>
      <w:lvlText w:val="•"/>
      <w:lvlJc w:val="left"/>
      <w:pPr>
        <w:ind w:left="1617" w:hanging="300"/>
      </w:pPr>
      <w:rPr>
        <w:rFonts w:hint="default"/>
        <w:lang w:val="en-US" w:eastAsia="en-US" w:bidi="ar-SA"/>
      </w:rPr>
    </w:lvl>
    <w:lvl w:ilvl="3" w:tplc="3D5EA660">
      <w:numFmt w:val="bullet"/>
      <w:lvlText w:val="•"/>
      <w:lvlJc w:val="left"/>
      <w:pPr>
        <w:ind w:left="2615" w:hanging="300"/>
      </w:pPr>
      <w:rPr>
        <w:rFonts w:hint="default"/>
        <w:lang w:val="en-US" w:eastAsia="en-US" w:bidi="ar-SA"/>
      </w:rPr>
    </w:lvl>
    <w:lvl w:ilvl="4" w:tplc="51D6F052">
      <w:numFmt w:val="bullet"/>
      <w:lvlText w:val="•"/>
      <w:lvlJc w:val="left"/>
      <w:pPr>
        <w:ind w:left="3613" w:hanging="300"/>
      </w:pPr>
      <w:rPr>
        <w:rFonts w:hint="default"/>
        <w:lang w:val="en-US" w:eastAsia="en-US" w:bidi="ar-SA"/>
      </w:rPr>
    </w:lvl>
    <w:lvl w:ilvl="5" w:tplc="3EA6D7C8">
      <w:numFmt w:val="bullet"/>
      <w:lvlText w:val="•"/>
      <w:lvlJc w:val="left"/>
      <w:pPr>
        <w:ind w:left="4611" w:hanging="300"/>
      </w:pPr>
      <w:rPr>
        <w:rFonts w:hint="default"/>
        <w:lang w:val="en-US" w:eastAsia="en-US" w:bidi="ar-SA"/>
      </w:rPr>
    </w:lvl>
    <w:lvl w:ilvl="6" w:tplc="C97C2A4C">
      <w:numFmt w:val="bullet"/>
      <w:lvlText w:val="•"/>
      <w:lvlJc w:val="left"/>
      <w:pPr>
        <w:ind w:left="5608" w:hanging="300"/>
      </w:pPr>
      <w:rPr>
        <w:rFonts w:hint="default"/>
        <w:lang w:val="en-US" w:eastAsia="en-US" w:bidi="ar-SA"/>
      </w:rPr>
    </w:lvl>
    <w:lvl w:ilvl="7" w:tplc="21C25AD6">
      <w:numFmt w:val="bullet"/>
      <w:lvlText w:val="•"/>
      <w:lvlJc w:val="left"/>
      <w:pPr>
        <w:ind w:left="6606" w:hanging="300"/>
      </w:pPr>
      <w:rPr>
        <w:rFonts w:hint="default"/>
        <w:lang w:val="en-US" w:eastAsia="en-US" w:bidi="ar-SA"/>
      </w:rPr>
    </w:lvl>
    <w:lvl w:ilvl="8" w:tplc="4574E124">
      <w:numFmt w:val="bullet"/>
      <w:lvlText w:val="•"/>
      <w:lvlJc w:val="left"/>
      <w:pPr>
        <w:ind w:left="7604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3C066474"/>
    <w:multiLevelType w:val="hybridMultilevel"/>
    <w:tmpl w:val="F47243E0"/>
    <w:lvl w:ilvl="0" w:tplc="3A1E05D8">
      <w:start w:val="1"/>
      <w:numFmt w:val="decimal"/>
      <w:lvlText w:val="%1)"/>
      <w:lvlJc w:val="left"/>
      <w:pPr>
        <w:ind w:left="6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B849B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46381D8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82267E58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72908500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C21C4D3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B800531A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 w:tplc="75CC8064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E97270A6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num w:numId="1" w16cid:durableId="758983907">
    <w:abstractNumId w:val="1"/>
  </w:num>
  <w:num w:numId="2" w16cid:durableId="48852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EAB"/>
    <w:rsid w:val="000922B4"/>
    <w:rsid w:val="001B162B"/>
    <w:rsid w:val="0024199F"/>
    <w:rsid w:val="0034043E"/>
    <w:rsid w:val="00464EAB"/>
    <w:rsid w:val="006F304E"/>
    <w:rsid w:val="00A447F2"/>
    <w:rsid w:val="00AC2B3B"/>
    <w:rsid w:val="00B53E32"/>
    <w:rsid w:val="00BF050F"/>
    <w:rsid w:val="00C86411"/>
    <w:rsid w:val="00F32FFF"/>
    <w:rsid w:val="00F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6215"/>
  <w15:docId w15:val="{8A58C7CE-5B96-4B96-9756-A88F2E42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189" w:right="111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00" w:hanging="2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Nadeesha Lewke Bandara</dc:creator>
  <cp:lastModifiedBy>visula abeysuriya</cp:lastModifiedBy>
  <cp:revision>2</cp:revision>
  <dcterms:created xsi:type="dcterms:W3CDTF">2026-05-19T08:28:00Z</dcterms:created>
  <dcterms:modified xsi:type="dcterms:W3CDTF">2026-05-19T08:28:00Z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b0660156-a6d6-4153-98c3-07986a47d3c2</vt:lpwstr>
  </property>
</Properties>
</file>